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F" w:rsidRDefault="0099262F" w:rsidP="0099262F">
      <w:pPr>
        <w:jc w:val="both"/>
        <w:rPr>
          <w:b/>
          <w:u w:val="single"/>
        </w:rPr>
      </w:pPr>
      <w:r>
        <w:rPr>
          <w:b/>
          <w:u w:val="single"/>
        </w:rPr>
        <w:t xml:space="preserve">Deliberações do </w:t>
      </w:r>
      <w:proofErr w:type="spellStart"/>
      <w:r>
        <w:rPr>
          <w:b/>
          <w:u w:val="single"/>
        </w:rPr>
        <w:t>Condel</w:t>
      </w:r>
      <w:proofErr w:type="spellEnd"/>
      <w:r>
        <w:rPr>
          <w:b/>
          <w:u w:val="single"/>
        </w:rPr>
        <w:t>/Sudam – ano 2013</w:t>
      </w:r>
    </w:p>
    <w:p w:rsidR="00C2581F" w:rsidRDefault="00C2581F" w:rsidP="00C2581F">
      <w:pPr>
        <w:jc w:val="both"/>
        <w:rPr>
          <w:b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838"/>
        <w:gridCol w:w="3666"/>
      </w:tblGrid>
      <w:tr w:rsidR="00C2581F" w:rsidTr="00A60BBD">
        <w:tc>
          <w:tcPr>
            <w:tcW w:w="1216" w:type="dxa"/>
          </w:tcPr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  <w:r>
              <w:t>Resolução 37/2013</w:t>
            </w:r>
          </w:p>
        </w:tc>
        <w:tc>
          <w:tcPr>
            <w:tcW w:w="4241" w:type="dxa"/>
          </w:tcPr>
          <w:p w:rsidR="00C2581F" w:rsidRDefault="00C2581F" w:rsidP="00A60BBD">
            <w:pPr>
              <w:jc w:val="both"/>
            </w:pPr>
            <w:r w:rsidRPr="00C21D10">
              <w:t xml:space="preserve">Promulgação das Proposições nº 52 e 53/2013, referentes aos Atos </w:t>
            </w:r>
            <w:r>
              <w:t xml:space="preserve">nº 16 e 17, </w:t>
            </w:r>
            <w:r w:rsidRPr="00C21D10">
              <w:t>aprovados e referendados</w:t>
            </w:r>
            <w:r>
              <w:t>. Proposição nº 52:</w:t>
            </w:r>
            <w:r w:rsidRPr="00C21D10">
              <w:t xml:space="preserve"> Programação de Financiamento do FNO-exe</w:t>
            </w:r>
            <w:r>
              <w:t>rcício 2013; Proposição nº 53: C</w:t>
            </w:r>
            <w:r w:rsidRPr="00C21D10">
              <w:t xml:space="preserve">alendário de reuniões do </w:t>
            </w:r>
            <w:proofErr w:type="spellStart"/>
            <w:r w:rsidRPr="00C21D10">
              <w:t>Condel</w:t>
            </w:r>
            <w:proofErr w:type="spellEnd"/>
            <w:r w:rsidRPr="00C21D10">
              <w:t>/Sudam-exercício 2013.</w:t>
            </w:r>
          </w:p>
        </w:tc>
        <w:tc>
          <w:tcPr>
            <w:tcW w:w="4115" w:type="dxa"/>
          </w:tcPr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  <w:r>
              <w:t>21/06/2013</w:t>
            </w:r>
          </w:p>
        </w:tc>
      </w:tr>
      <w:tr w:rsidR="00C2581F" w:rsidTr="00A60BBD">
        <w:tc>
          <w:tcPr>
            <w:tcW w:w="1216" w:type="dxa"/>
          </w:tcPr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  <w:r>
              <w:t>Resolução 38/2013</w:t>
            </w:r>
          </w:p>
          <w:p w:rsidR="00C2581F" w:rsidRDefault="00C2581F" w:rsidP="00A60BBD">
            <w:pPr>
              <w:jc w:val="center"/>
            </w:pPr>
          </w:p>
        </w:tc>
        <w:tc>
          <w:tcPr>
            <w:tcW w:w="4241" w:type="dxa"/>
          </w:tcPr>
          <w:p w:rsidR="00C2581F" w:rsidRDefault="00C2581F" w:rsidP="00A60BBD">
            <w:pPr>
              <w:jc w:val="both"/>
            </w:pPr>
            <w:r>
              <w:t xml:space="preserve">Promulgação da Proposição nº </w:t>
            </w:r>
            <w:r w:rsidRPr="001B4314">
              <w:t>54/2013, que trata sobre a aprovação do Relatório de Gestão do FNO</w:t>
            </w:r>
            <w:r>
              <w:t xml:space="preserve"> </w:t>
            </w:r>
            <w:r w:rsidRPr="001B4314">
              <w:t>-</w:t>
            </w:r>
            <w:r>
              <w:t xml:space="preserve"> </w:t>
            </w:r>
            <w:r w:rsidRPr="001B4314">
              <w:t>1º semestre de 2012.</w:t>
            </w:r>
          </w:p>
        </w:tc>
        <w:tc>
          <w:tcPr>
            <w:tcW w:w="4115" w:type="dxa"/>
          </w:tcPr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  <w:r>
              <w:t>21/06/2013</w:t>
            </w:r>
          </w:p>
        </w:tc>
      </w:tr>
      <w:tr w:rsidR="00C2581F" w:rsidTr="00A60BBD">
        <w:tc>
          <w:tcPr>
            <w:tcW w:w="1216" w:type="dxa"/>
          </w:tcPr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  <w:r>
              <w:t>Resolução 39/2013</w:t>
            </w:r>
          </w:p>
          <w:p w:rsidR="00C2581F" w:rsidRDefault="00C2581F" w:rsidP="00A60BBD">
            <w:pPr>
              <w:jc w:val="center"/>
            </w:pPr>
          </w:p>
        </w:tc>
        <w:tc>
          <w:tcPr>
            <w:tcW w:w="4241" w:type="dxa"/>
          </w:tcPr>
          <w:p w:rsidR="00C2581F" w:rsidRDefault="00C2581F" w:rsidP="00A60BBD">
            <w:pPr>
              <w:jc w:val="both"/>
            </w:pPr>
            <w:r>
              <w:t xml:space="preserve">Promulgação da Proposição </w:t>
            </w:r>
            <w:r w:rsidRPr="008C2B2C">
              <w:t>nº 55/2013, que trata sobre a aplicaç</w:t>
            </w:r>
            <w:r>
              <w:t>ão do percentual mínimo de 5%</w:t>
            </w:r>
            <w:proofErr w:type="gramStart"/>
            <w:r>
              <w:t xml:space="preserve">  </w:t>
            </w:r>
            <w:proofErr w:type="gramEnd"/>
            <w:r w:rsidRPr="008C2B2C">
              <w:t>dos recursos do  FNO nas diretrizes e programações anuais do respectivo fundo para todos os estados da Região Norte.</w:t>
            </w:r>
          </w:p>
        </w:tc>
        <w:tc>
          <w:tcPr>
            <w:tcW w:w="4115" w:type="dxa"/>
          </w:tcPr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</w:p>
          <w:p w:rsidR="00C2581F" w:rsidRDefault="00C2581F" w:rsidP="00A60BBD">
            <w:pPr>
              <w:jc w:val="center"/>
            </w:pPr>
            <w:r>
              <w:t>21/06/2013</w:t>
            </w:r>
          </w:p>
        </w:tc>
      </w:tr>
      <w:tr w:rsidR="00C2581F" w:rsidTr="00A60BBD">
        <w:tc>
          <w:tcPr>
            <w:tcW w:w="1216" w:type="dxa"/>
          </w:tcPr>
          <w:p w:rsidR="00C2581F" w:rsidRPr="00377AA0" w:rsidRDefault="00C2581F" w:rsidP="00A60BBD">
            <w:pPr>
              <w:jc w:val="center"/>
              <w:rPr>
                <w:color w:val="FF0000"/>
              </w:rPr>
            </w:pPr>
            <w:r w:rsidRPr="00377AA0">
              <w:rPr>
                <w:color w:val="FF0000"/>
              </w:rPr>
              <w:t>Ato 18/2013</w:t>
            </w:r>
          </w:p>
        </w:tc>
        <w:tc>
          <w:tcPr>
            <w:tcW w:w="4241" w:type="dxa"/>
          </w:tcPr>
          <w:p w:rsidR="00C2581F" w:rsidRPr="00377AA0" w:rsidRDefault="00C2581F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color w:val="FF0000"/>
              </w:rPr>
              <w:t xml:space="preserve"> do Relatório de Gestão do FNO – Exercício 2012.</w:t>
            </w:r>
          </w:p>
        </w:tc>
        <w:tc>
          <w:tcPr>
            <w:tcW w:w="4115" w:type="dxa"/>
          </w:tcPr>
          <w:p w:rsidR="00C2581F" w:rsidRPr="00377AA0" w:rsidRDefault="00C2581F" w:rsidP="00A60BBD">
            <w:pPr>
              <w:jc w:val="center"/>
              <w:rPr>
                <w:color w:val="FF0000"/>
              </w:rPr>
            </w:pPr>
            <w:r w:rsidRPr="00377AA0">
              <w:rPr>
                <w:color w:val="FF0000"/>
              </w:rPr>
              <w:t>23/07/2013</w:t>
            </w:r>
          </w:p>
        </w:tc>
      </w:tr>
      <w:tr w:rsidR="00C2581F" w:rsidTr="00A60BBD">
        <w:tc>
          <w:tcPr>
            <w:tcW w:w="1216" w:type="dxa"/>
          </w:tcPr>
          <w:p w:rsidR="00C2581F" w:rsidRPr="00377AA0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19/2013</w:t>
            </w:r>
          </w:p>
        </w:tc>
        <w:tc>
          <w:tcPr>
            <w:tcW w:w="4241" w:type="dxa"/>
          </w:tcPr>
          <w:p w:rsidR="00C2581F" w:rsidRPr="00D15025" w:rsidRDefault="00C2581F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das Diretrizes e Prioridades do FNO - Exercício 2014.</w:t>
            </w: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4115" w:type="dxa"/>
          </w:tcPr>
          <w:p w:rsidR="00C2581F" w:rsidRPr="00377AA0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15/08/2013</w:t>
            </w:r>
          </w:p>
        </w:tc>
      </w:tr>
      <w:tr w:rsidR="00C2581F" w:rsidTr="00A60BBD">
        <w:tc>
          <w:tcPr>
            <w:tcW w:w="1216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20/2013</w:t>
            </w:r>
          </w:p>
        </w:tc>
        <w:tc>
          <w:tcPr>
            <w:tcW w:w="4241" w:type="dxa"/>
          </w:tcPr>
          <w:p w:rsidR="00C2581F" w:rsidRPr="00D15025" w:rsidRDefault="00C2581F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da Proposta de Programação de Financiamento do FNO – Exercício 2014.</w:t>
            </w:r>
          </w:p>
        </w:tc>
        <w:tc>
          <w:tcPr>
            <w:tcW w:w="4115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13/12/2013</w:t>
            </w:r>
          </w:p>
        </w:tc>
      </w:tr>
      <w:tr w:rsidR="00C2581F" w:rsidTr="00A60BBD">
        <w:tc>
          <w:tcPr>
            <w:tcW w:w="1216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21/2013</w:t>
            </w:r>
          </w:p>
        </w:tc>
        <w:tc>
          <w:tcPr>
            <w:tcW w:w="4241" w:type="dxa"/>
          </w:tcPr>
          <w:p w:rsidR="00C2581F" w:rsidRPr="00D15025" w:rsidRDefault="00C2581F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do Relatório Semestral do FNO, relativo ao 1º Semestre 2013.</w:t>
            </w:r>
          </w:p>
        </w:tc>
        <w:tc>
          <w:tcPr>
            <w:tcW w:w="4115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13/12/2013</w:t>
            </w:r>
          </w:p>
        </w:tc>
      </w:tr>
      <w:tr w:rsidR="00C2581F" w:rsidTr="00A60BBD">
        <w:tc>
          <w:tcPr>
            <w:tcW w:w="1216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22/2013</w:t>
            </w:r>
          </w:p>
        </w:tc>
        <w:tc>
          <w:tcPr>
            <w:tcW w:w="4241" w:type="dxa"/>
          </w:tcPr>
          <w:p w:rsidR="00C2581F" w:rsidRPr="00D15025" w:rsidRDefault="00C2581F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do Calendário de Reuniões do </w:t>
            </w:r>
            <w:proofErr w:type="spellStart"/>
            <w:r>
              <w:rPr>
                <w:color w:val="FF0000"/>
              </w:rPr>
              <w:t>Condel</w:t>
            </w:r>
            <w:proofErr w:type="spellEnd"/>
            <w:r>
              <w:rPr>
                <w:color w:val="FF0000"/>
              </w:rPr>
              <w:t xml:space="preserve"> – Exercício 2014.</w:t>
            </w:r>
          </w:p>
        </w:tc>
        <w:tc>
          <w:tcPr>
            <w:tcW w:w="4115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13/12/2013</w:t>
            </w:r>
          </w:p>
        </w:tc>
      </w:tr>
      <w:tr w:rsidR="00C2581F" w:rsidTr="00A60BBD">
        <w:tc>
          <w:tcPr>
            <w:tcW w:w="1216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23/2013</w:t>
            </w:r>
          </w:p>
        </w:tc>
        <w:tc>
          <w:tcPr>
            <w:tcW w:w="4241" w:type="dxa"/>
          </w:tcPr>
          <w:p w:rsidR="00C2581F" w:rsidRPr="00D15025" w:rsidRDefault="00C2581F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das Diretrizes e Prioridades do FDA - Exercício 2014.</w:t>
            </w:r>
          </w:p>
        </w:tc>
        <w:tc>
          <w:tcPr>
            <w:tcW w:w="4115" w:type="dxa"/>
          </w:tcPr>
          <w:p w:rsidR="00C2581F" w:rsidRDefault="00C2581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13/12/2013</w:t>
            </w:r>
          </w:p>
        </w:tc>
      </w:tr>
    </w:tbl>
    <w:p w:rsidR="00C2581F" w:rsidRDefault="00C2581F" w:rsidP="0099262F">
      <w:pPr>
        <w:jc w:val="both"/>
        <w:rPr>
          <w:b/>
          <w:u w:val="single"/>
        </w:rPr>
      </w:pPr>
    </w:p>
    <w:sectPr w:rsidR="00C25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2F"/>
    <w:rsid w:val="00482DF7"/>
    <w:rsid w:val="0099262F"/>
    <w:rsid w:val="00C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2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2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1236</Characters>
  <Application>Microsoft Office Word</Application>
  <DocSecurity>0</DocSecurity>
  <Lines>10</Lines>
  <Paragraphs>2</Paragraphs>
  <ScaleCrop>false</ScaleCrop>
  <Company>Ministerio da Integracao Nacional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2</cp:revision>
  <dcterms:created xsi:type="dcterms:W3CDTF">2018-09-19T15:55:00Z</dcterms:created>
  <dcterms:modified xsi:type="dcterms:W3CDTF">2018-09-20T19:09:00Z</dcterms:modified>
</cp:coreProperties>
</file>